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9E719" w14:textId="5987D01B" w:rsidR="001F4F60" w:rsidRDefault="00570116">
      <w:pPr>
        <w:spacing w:after="0"/>
        <w:ind w:left="0" w:firstLine="0"/>
      </w:pPr>
      <w:r>
        <w:rPr>
          <w:rFonts w:hint="eastAsia"/>
          <w:sz w:val="24"/>
        </w:rPr>
        <w:t xml:space="preserve">２０２４年度　</w:t>
      </w:r>
      <w:r w:rsidR="00EA0BBA">
        <w:rPr>
          <w:sz w:val="24"/>
        </w:rPr>
        <w:t>兵庫県生物学会 調査研究助成事業要綱</w:t>
      </w:r>
      <w:r w:rsidR="00EA0BBA">
        <w:rPr>
          <w:rFonts w:ascii="HG丸ｺﾞｼｯｸM-PRO" w:eastAsia="HG丸ｺﾞｼｯｸM-PRO" w:hAnsi="HG丸ｺﾞｼｯｸM-PRO" w:cs="HG丸ｺﾞｼｯｸM-PRO"/>
          <w:sz w:val="24"/>
        </w:rPr>
        <w:t xml:space="preserve"> </w:t>
      </w:r>
    </w:p>
    <w:p w14:paraId="7A939201" w14:textId="77777777" w:rsidR="001F4F60" w:rsidRDefault="001F4F60">
      <w:pPr>
        <w:sectPr w:rsidR="001F4F60" w:rsidSect="00570116">
          <w:pgSz w:w="11899" w:h="16841"/>
          <w:pgMar w:top="1075" w:right="2968" w:bottom="1440" w:left="2977" w:header="720" w:footer="720" w:gutter="0"/>
          <w:cols w:space="720"/>
        </w:sectPr>
      </w:pPr>
    </w:p>
    <w:p w14:paraId="0A552E2C" w14:textId="77777777" w:rsidR="001F4F60" w:rsidRDefault="00EA0BBA">
      <w:pPr>
        <w:spacing w:after="122"/>
        <w:ind w:left="0" w:firstLine="0"/>
      </w:pPr>
      <w:r>
        <w:rPr>
          <w:rFonts w:ascii="HG丸ｺﾞｼｯｸM-PRO" w:eastAsia="HG丸ｺﾞｼｯｸM-PRO" w:hAnsi="HG丸ｺﾞｼｯｸM-PRO" w:cs="HG丸ｺﾞｼｯｸM-PRO"/>
        </w:rPr>
        <w:t xml:space="preserve"> </w:t>
      </w:r>
    </w:p>
    <w:p w14:paraId="00D90091" w14:textId="77777777" w:rsidR="001F4F60" w:rsidRDefault="00EA0BBA">
      <w:pPr>
        <w:numPr>
          <w:ilvl w:val="0"/>
          <w:numId w:val="1"/>
        </w:numPr>
        <w:ind w:hanging="329"/>
      </w:pPr>
      <w:r>
        <w:t>目的</w:t>
      </w:r>
      <w:r>
        <w:rPr>
          <w:rFonts w:ascii="HG丸ｺﾞｼｯｸM-PRO" w:eastAsia="HG丸ｺﾞｼｯｸM-PRO" w:hAnsi="HG丸ｺﾞｼｯｸM-PRO" w:cs="HG丸ｺﾞｼｯｸM-PRO"/>
        </w:rPr>
        <w:t xml:space="preserve"> </w:t>
      </w:r>
    </w:p>
    <w:p w14:paraId="1FF75F18" w14:textId="45C49DFB" w:rsidR="001F4F60" w:rsidRDefault="00EA0BBA">
      <w:pPr>
        <w:spacing w:after="50"/>
        <w:ind w:left="268" w:hanging="283"/>
      </w:pPr>
      <w:r>
        <w:t xml:space="preserve">  </w:t>
      </w:r>
      <w:r w:rsidR="009564FB">
        <w:rPr>
          <w:rFonts w:hint="eastAsia"/>
        </w:rPr>
        <w:t xml:space="preserve">　</w:t>
      </w:r>
      <w:r>
        <w:t>生物系の研究を行う</w:t>
      </w:r>
      <w:r>
        <w:rPr>
          <w:color w:val="403610"/>
        </w:rPr>
        <w:t>大学生・大学院生および生物系の研究活動を指導する教員の経済的負担</w:t>
      </w:r>
    </w:p>
    <w:p w14:paraId="7007D9D5" w14:textId="77777777" w:rsidR="001F4F60" w:rsidRDefault="00EA0BBA">
      <w:pPr>
        <w:spacing w:after="50"/>
        <w:ind w:left="293"/>
      </w:pPr>
      <w:r>
        <w:rPr>
          <w:color w:val="403610"/>
        </w:rPr>
        <w:t>を軽減し、その活動の活性化を図る</w:t>
      </w:r>
      <w:r>
        <w:rPr>
          <w:color w:val="FF0000"/>
        </w:rPr>
        <w:t>。</w:t>
      </w:r>
      <w:r>
        <w:rPr>
          <w:rFonts w:ascii="HG丸ｺﾞｼｯｸM-PRO" w:eastAsia="HG丸ｺﾞｼｯｸM-PRO" w:hAnsi="HG丸ｺﾞｼｯｸM-PRO" w:cs="HG丸ｺﾞｼｯｸM-PRO"/>
          <w:color w:val="403610"/>
        </w:rPr>
        <w:t xml:space="preserve"> </w:t>
      </w:r>
    </w:p>
    <w:p w14:paraId="783CBBF8" w14:textId="77777777" w:rsidR="001F4F60" w:rsidRDefault="00EA0BBA">
      <w:pPr>
        <w:spacing w:after="122"/>
        <w:ind w:left="425" w:firstLine="0"/>
      </w:pPr>
      <w:r>
        <w:rPr>
          <w:rFonts w:ascii="HG丸ｺﾞｼｯｸM-PRO" w:eastAsia="HG丸ｺﾞｼｯｸM-PRO" w:hAnsi="HG丸ｺﾞｼｯｸM-PRO" w:cs="HG丸ｺﾞｼｯｸM-PRO"/>
        </w:rPr>
        <w:t xml:space="preserve"> </w:t>
      </w:r>
    </w:p>
    <w:p w14:paraId="4D041DCB" w14:textId="77777777" w:rsidR="001F4F60" w:rsidRDefault="00EA0BBA">
      <w:pPr>
        <w:numPr>
          <w:ilvl w:val="0"/>
          <w:numId w:val="1"/>
        </w:numPr>
        <w:ind w:hanging="329"/>
      </w:pPr>
      <w:r>
        <w:t>対象活動</w:t>
      </w:r>
      <w:r>
        <w:rPr>
          <w:rFonts w:ascii="HG丸ｺﾞｼｯｸM-PRO" w:eastAsia="HG丸ｺﾞｼｯｸM-PRO" w:hAnsi="HG丸ｺﾞｼｯｸM-PRO" w:cs="HG丸ｺﾞｼｯｸM-PRO"/>
        </w:rPr>
        <w:t xml:space="preserve"> </w:t>
      </w:r>
    </w:p>
    <w:p w14:paraId="31F7C299" w14:textId="4E7268EF" w:rsidR="001F4F60" w:rsidRDefault="00EA0BBA" w:rsidP="00570116">
      <w:pPr>
        <w:pStyle w:val="a3"/>
        <w:numPr>
          <w:ilvl w:val="1"/>
          <w:numId w:val="1"/>
        </w:numPr>
        <w:ind w:leftChars="0" w:left="567" w:hanging="141"/>
      </w:pPr>
      <w:r>
        <w:t>大学生・大学院生が行う自然環境保全または再生に関する調査研究</w:t>
      </w:r>
      <w:r w:rsidRPr="00570116">
        <w:rPr>
          <w:rFonts w:ascii="HG丸ｺﾞｼｯｸM-PRO" w:eastAsia="HG丸ｺﾞｼｯｸM-PRO" w:hAnsi="HG丸ｺﾞｼｯｸM-PRO" w:cs="HG丸ｺﾞｼｯｸM-PRO"/>
        </w:rPr>
        <w:t xml:space="preserve"> </w:t>
      </w:r>
    </w:p>
    <w:p w14:paraId="08F136DC" w14:textId="0638378D" w:rsidR="001F4F60" w:rsidRDefault="00EA0BBA" w:rsidP="00570116">
      <w:pPr>
        <w:pStyle w:val="a3"/>
        <w:numPr>
          <w:ilvl w:val="1"/>
          <w:numId w:val="1"/>
        </w:numPr>
        <w:ind w:leftChars="0" w:left="567" w:hanging="141"/>
      </w:pPr>
      <w:r>
        <w:t>小・中・高等学校等の教員が指導して取り組む、生物系の自然環境をテーマにした調査研究。</w:t>
      </w:r>
      <w:r w:rsidRPr="00570116">
        <w:rPr>
          <w:rFonts w:ascii="HG丸ｺﾞｼｯｸM-PRO" w:eastAsia="HG丸ｺﾞｼｯｸM-PRO" w:hAnsi="HG丸ｺﾞｼｯｸM-PRO" w:cs="HG丸ｺﾞｼｯｸM-PRO"/>
        </w:rPr>
        <w:t xml:space="preserve"> </w:t>
      </w:r>
    </w:p>
    <w:p w14:paraId="28D25025" w14:textId="77777777" w:rsidR="001F4F60" w:rsidRDefault="00EA0BBA">
      <w:pPr>
        <w:ind w:left="428" w:hanging="207"/>
      </w:pPr>
      <w:r>
        <w:t>※ 兵庫県生物学会に未入会の方の申請も可能。助成決定後には入会のこと。</w:t>
      </w:r>
      <w:r>
        <w:rPr>
          <w:rFonts w:ascii="HG丸ｺﾞｼｯｸM-PRO" w:eastAsia="HG丸ｺﾞｼｯｸM-PRO" w:hAnsi="HG丸ｺﾞｼｯｸM-PRO" w:cs="HG丸ｺﾞｼｯｸM-PRO"/>
        </w:rPr>
        <w:t xml:space="preserve"> </w:t>
      </w:r>
    </w:p>
    <w:p w14:paraId="27595417" w14:textId="77777777" w:rsidR="001F4F60" w:rsidRDefault="00EA0BBA">
      <w:pPr>
        <w:ind w:left="428" w:hanging="207"/>
      </w:pPr>
      <w:r>
        <w:t>※ 研究対象は、兵庫県に関係するものであること。</w:t>
      </w:r>
      <w:r>
        <w:rPr>
          <w:rFonts w:ascii="HG丸ｺﾞｼｯｸM-PRO" w:eastAsia="HG丸ｺﾞｼｯｸM-PRO" w:hAnsi="HG丸ｺﾞｼｯｸM-PRO" w:cs="HG丸ｺﾞｼｯｸM-PRO"/>
        </w:rPr>
        <w:t xml:space="preserve"> </w:t>
      </w:r>
    </w:p>
    <w:p w14:paraId="28FBB61F" w14:textId="77777777" w:rsidR="001F4F60" w:rsidRDefault="00EA0BBA">
      <w:pPr>
        <w:ind w:left="427" w:hanging="173"/>
      </w:pPr>
      <w:r>
        <w:t>※ 現在継続中もしくは来年度中にはある程度のまとめができそうな調査研究であること。</w:t>
      </w:r>
      <w:r>
        <w:rPr>
          <w:rFonts w:ascii="HG丸ｺﾞｼｯｸM-PRO" w:eastAsia="HG丸ｺﾞｼｯｸM-PRO" w:hAnsi="HG丸ｺﾞｼｯｸM-PRO" w:cs="HG丸ｺﾞｼｯｸM-PRO"/>
        </w:rPr>
        <w:t xml:space="preserve"> </w:t>
      </w:r>
    </w:p>
    <w:p w14:paraId="5B868CD7" w14:textId="77777777" w:rsidR="001F4F60" w:rsidRDefault="00EA0BBA">
      <w:pPr>
        <w:spacing w:after="122"/>
        <w:ind w:left="423" w:firstLine="0"/>
      </w:pPr>
      <w:r>
        <w:rPr>
          <w:rFonts w:ascii="HG丸ｺﾞｼｯｸM-PRO" w:eastAsia="HG丸ｺﾞｼｯｸM-PRO" w:hAnsi="HG丸ｺﾞｼｯｸM-PRO" w:cs="HG丸ｺﾞｼｯｸM-PRO"/>
        </w:rPr>
        <w:t xml:space="preserve"> </w:t>
      </w:r>
    </w:p>
    <w:p w14:paraId="53D5FC2E" w14:textId="77777777" w:rsidR="001F4F60" w:rsidRDefault="00EA0BBA">
      <w:pPr>
        <w:numPr>
          <w:ilvl w:val="0"/>
          <w:numId w:val="1"/>
        </w:numPr>
        <w:ind w:hanging="329"/>
      </w:pPr>
      <w:r>
        <w:t>助成金額</w:t>
      </w:r>
      <w:r>
        <w:rPr>
          <w:rFonts w:ascii="HG丸ｺﾞｼｯｸM-PRO" w:eastAsia="HG丸ｺﾞｼｯｸM-PRO" w:hAnsi="HG丸ｺﾞｼｯｸM-PRO" w:cs="HG丸ｺﾞｼｯｸM-PRO"/>
        </w:rPr>
        <w:t xml:space="preserve"> </w:t>
      </w:r>
    </w:p>
    <w:p w14:paraId="0429D770" w14:textId="77777777" w:rsidR="009564FB" w:rsidRDefault="00EA0BBA">
      <w:pPr>
        <w:spacing w:after="0" w:line="320" w:lineRule="auto"/>
        <w:ind w:left="450"/>
        <w:rPr>
          <w:rFonts w:ascii="HG丸ｺﾞｼｯｸM-PRO" w:eastAsia="HG丸ｺﾞｼｯｸM-PRO" w:hAnsi="HG丸ｺﾞｼｯｸM-PRO" w:cs="HG丸ｺﾞｼｯｸM-PRO"/>
        </w:rPr>
      </w:pPr>
      <w:r>
        <w:t>上記①の対象者：</w:t>
      </w:r>
      <w:r>
        <w:rPr>
          <w:rFonts w:ascii="HG丸ｺﾞｼｯｸM-PRO" w:eastAsia="HG丸ｺﾞｼｯｸM-PRO" w:hAnsi="HG丸ｺﾞｼｯｸM-PRO" w:cs="HG丸ｺﾞｼｯｸM-PRO"/>
        </w:rPr>
        <w:t xml:space="preserve">4 </w:t>
      </w:r>
      <w:r>
        <w:t>万円／件</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ab/>
        <w:t xml:space="preserve"> </w:t>
      </w:r>
    </w:p>
    <w:p w14:paraId="53385603" w14:textId="41AC2590" w:rsidR="001F4F60" w:rsidRDefault="00EA0BBA">
      <w:pPr>
        <w:spacing w:after="0" w:line="320" w:lineRule="auto"/>
        <w:ind w:left="450"/>
      </w:pPr>
      <w:r>
        <w:t>上記②の対象者：</w:t>
      </w:r>
      <w:r>
        <w:rPr>
          <w:rFonts w:ascii="HG丸ｺﾞｼｯｸM-PRO" w:eastAsia="HG丸ｺﾞｼｯｸM-PRO" w:hAnsi="HG丸ｺﾞｼｯｸM-PRO" w:cs="HG丸ｺﾞｼｯｸM-PRO"/>
        </w:rPr>
        <w:t xml:space="preserve">2 </w:t>
      </w:r>
      <w:r>
        <w:t>万円／件</w:t>
      </w:r>
      <w:r>
        <w:rPr>
          <w:rFonts w:ascii="HG丸ｺﾞｼｯｸM-PRO" w:eastAsia="HG丸ｺﾞｼｯｸM-PRO" w:hAnsi="HG丸ｺﾞｼｯｸM-PRO" w:cs="HG丸ｺﾞｼｯｸM-PRO"/>
        </w:rPr>
        <w:t xml:space="preserve"> </w:t>
      </w:r>
    </w:p>
    <w:p w14:paraId="3348A11C" w14:textId="77777777" w:rsidR="001F4F60" w:rsidRDefault="00EA0BBA">
      <w:pPr>
        <w:spacing w:after="0" w:line="320" w:lineRule="auto"/>
        <w:ind w:left="283" w:firstLine="142"/>
      </w:pPr>
      <w:r>
        <w:t xml:space="preserve">各年度の総額 </w:t>
      </w:r>
      <w:r>
        <w:rPr>
          <w:rFonts w:ascii="HG丸ｺﾞｼｯｸM-PRO" w:eastAsia="HG丸ｺﾞｼｯｸM-PRO" w:hAnsi="HG丸ｺﾞｼｯｸM-PRO" w:cs="HG丸ｺﾞｼｯｸM-PRO"/>
        </w:rPr>
        <w:t xml:space="preserve">10 </w:t>
      </w:r>
      <w:r>
        <w:t>万円程度を限度として助成する。</w:t>
      </w:r>
      <w:r>
        <w:rPr>
          <w:rFonts w:ascii="HG丸ｺﾞｼｯｸM-PRO" w:eastAsia="HG丸ｺﾞｼｯｸM-PRO" w:hAnsi="HG丸ｺﾞｼｯｸM-PRO" w:cs="HG丸ｺﾞｼｯｸM-PRO"/>
        </w:rPr>
        <w:t xml:space="preserve"> </w:t>
      </w:r>
    </w:p>
    <w:p w14:paraId="045977DB" w14:textId="77777777" w:rsidR="001F4F60" w:rsidRDefault="00EA0BBA">
      <w:pPr>
        <w:ind w:left="427" w:hanging="144"/>
      </w:pPr>
      <w:r>
        <w:t>※ 原則として、①は１～２件、②は１～３件とする。ただし初年度は、金額および件数を減ずる場合がある。</w:t>
      </w:r>
      <w:r>
        <w:rPr>
          <w:rFonts w:ascii="HG丸ｺﾞｼｯｸM-PRO" w:eastAsia="HG丸ｺﾞｼｯｸM-PRO" w:hAnsi="HG丸ｺﾞｼｯｸM-PRO" w:cs="HG丸ｺﾞｼｯｸM-PRO"/>
        </w:rPr>
        <w:t xml:space="preserve"> </w:t>
      </w:r>
    </w:p>
    <w:p w14:paraId="7757C760" w14:textId="77777777" w:rsidR="001F4F60" w:rsidRDefault="00EA0BBA">
      <w:pPr>
        <w:spacing w:after="137"/>
        <w:ind w:left="0" w:firstLine="0"/>
      </w:pPr>
      <w:r>
        <w:rPr>
          <w:rFonts w:ascii="HG丸ｺﾞｼｯｸM-PRO" w:eastAsia="HG丸ｺﾞｼｯｸM-PRO" w:hAnsi="HG丸ｺﾞｼｯｸM-PRO" w:cs="HG丸ｺﾞｼｯｸM-PRO"/>
        </w:rPr>
        <w:t xml:space="preserve"> </w:t>
      </w:r>
    </w:p>
    <w:p w14:paraId="7D889E44" w14:textId="77777777" w:rsidR="001F4F60" w:rsidRDefault="00EA0BBA">
      <w:pPr>
        <w:numPr>
          <w:ilvl w:val="0"/>
          <w:numId w:val="1"/>
        </w:numPr>
        <w:ind w:hanging="329"/>
      </w:pPr>
      <w:r>
        <w:t>使途および回数</w:t>
      </w:r>
      <w:r>
        <w:rPr>
          <w:rFonts w:ascii="HG丸ｺﾞｼｯｸM-PRO" w:eastAsia="HG丸ｺﾞｼｯｸM-PRO" w:hAnsi="HG丸ｺﾞｼｯｸM-PRO" w:cs="HG丸ｺﾞｼｯｸM-PRO"/>
        </w:rPr>
        <w:t xml:space="preserve"> </w:t>
      </w:r>
    </w:p>
    <w:p w14:paraId="7D2C8239" w14:textId="543A9A29" w:rsidR="001F4F60" w:rsidRDefault="00EA0BBA">
      <w:pPr>
        <w:ind w:left="410" w:hanging="425"/>
      </w:pPr>
      <w:r>
        <w:t xml:space="preserve">   </w:t>
      </w:r>
      <w:r w:rsidR="009564FB">
        <w:rPr>
          <w:rFonts w:hint="eastAsia"/>
        </w:rPr>
        <w:t xml:space="preserve">　</w:t>
      </w:r>
      <w:r>
        <w:t xml:space="preserve">助成金の使途は問わない。ただし、報告書には使途の概要を記載する（領収書の添付を必要としない） </w:t>
      </w:r>
      <w:r>
        <w:rPr>
          <w:rFonts w:ascii="HG丸ｺﾞｼｯｸM-PRO" w:eastAsia="HG丸ｺﾞｼｯｸM-PRO" w:hAnsi="HG丸ｺﾞｼｯｸM-PRO" w:cs="HG丸ｺﾞｼｯｸM-PRO"/>
        </w:rPr>
        <w:t xml:space="preserve"> </w:t>
      </w:r>
    </w:p>
    <w:p w14:paraId="2F8CB7B9" w14:textId="77777777" w:rsidR="001F4F60" w:rsidRDefault="00EA0BBA">
      <w:pPr>
        <w:spacing w:after="65"/>
        <w:ind w:left="0" w:firstLine="0"/>
      </w:pPr>
      <w:r>
        <w:t xml:space="preserve">   </w:t>
      </w:r>
      <w:r>
        <w:rPr>
          <w:rFonts w:ascii="HG丸ｺﾞｼｯｸM-PRO" w:eastAsia="HG丸ｺﾞｼｯｸM-PRO" w:hAnsi="HG丸ｺﾞｼｯｸM-PRO" w:cs="HG丸ｺﾞｼｯｸM-PRO"/>
          <w:color w:val="FF0000"/>
        </w:rPr>
        <w:t xml:space="preserve"> </w:t>
      </w:r>
    </w:p>
    <w:p w14:paraId="44710727" w14:textId="77777777" w:rsidR="001F4F60" w:rsidRDefault="00EA0BBA">
      <w:pPr>
        <w:numPr>
          <w:ilvl w:val="0"/>
          <w:numId w:val="1"/>
        </w:numPr>
        <w:ind w:hanging="329"/>
      </w:pPr>
      <w:r>
        <w:t>報告</w:t>
      </w:r>
      <w:r>
        <w:rPr>
          <w:rFonts w:ascii="HG丸ｺﾞｼｯｸM-PRO" w:eastAsia="HG丸ｺﾞｼｯｸM-PRO" w:hAnsi="HG丸ｺﾞｼｯｸM-PRO" w:cs="HG丸ｺﾞｼｯｸM-PRO"/>
        </w:rPr>
        <w:t xml:space="preserve"> </w:t>
      </w:r>
    </w:p>
    <w:p w14:paraId="3F2C3FEE" w14:textId="77777777" w:rsidR="001F4F60" w:rsidRDefault="00EA0BBA">
      <w:pPr>
        <w:ind w:left="435"/>
      </w:pPr>
      <w:r>
        <w:t xml:space="preserve"> 助成を受けた申請者は（兵庫県生物学会に未入会の場合は入会の上）、年度末に使途について報告書を提出すること。</w:t>
      </w:r>
      <w:r>
        <w:rPr>
          <w:rFonts w:ascii="HG丸ｺﾞｼｯｸM-PRO" w:eastAsia="HG丸ｺﾞｼｯｸM-PRO" w:hAnsi="HG丸ｺﾞｼｯｸM-PRO" w:cs="HG丸ｺﾞｼｯｸM-PRO"/>
        </w:rPr>
        <w:t xml:space="preserve"> </w:t>
      </w:r>
    </w:p>
    <w:p w14:paraId="1DB4398F" w14:textId="77777777" w:rsidR="009564FB" w:rsidRDefault="009564FB">
      <w:pPr>
        <w:spacing w:after="45" w:line="305" w:lineRule="auto"/>
        <w:ind w:left="425" w:firstLine="221"/>
        <w:jc w:val="both"/>
      </w:pPr>
    </w:p>
    <w:p w14:paraId="7400EB96" w14:textId="625ADCB1" w:rsidR="009564FB" w:rsidRDefault="009564FB">
      <w:pPr>
        <w:spacing w:after="45" w:line="305" w:lineRule="auto"/>
        <w:ind w:left="425" w:firstLine="221"/>
        <w:jc w:val="both"/>
      </w:pPr>
    </w:p>
    <w:p w14:paraId="52D14E3D" w14:textId="77777777" w:rsidR="009564FB" w:rsidRDefault="009564FB">
      <w:pPr>
        <w:spacing w:after="45" w:line="305" w:lineRule="auto"/>
        <w:ind w:left="425" w:firstLine="221"/>
        <w:jc w:val="both"/>
      </w:pPr>
    </w:p>
    <w:p w14:paraId="5CE32570" w14:textId="77777777" w:rsidR="009564FB" w:rsidRDefault="00EA0BBA">
      <w:pPr>
        <w:spacing w:after="45" w:line="305" w:lineRule="auto"/>
        <w:ind w:left="425" w:firstLine="221"/>
        <w:jc w:val="both"/>
      </w:pPr>
      <w:r>
        <w:t>さらに、調査結果等を翌年１０月末までに生物学会のニュースレターに寄稿すること。</w:t>
      </w:r>
    </w:p>
    <w:p w14:paraId="1F9D625B" w14:textId="1654F6D2" w:rsidR="001F4F60" w:rsidRDefault="00EA0BBA" w:rsidP="009564FB">
      <w:pPr>
        <w:spacing w:after="45" w:line="305" w:lineRule="auto"/>
        <w:ind w:firstLineChars="300" w:firstLine="660"/>
        <w:jc w:val="both"/>
      </w:pPr>
      <w:r>
        <w:t>また、助成終了から２年以内に、機関紙</w:t>
      </w:r>
    </w:p>
    <w:p w14:paraId="73D30F2D" w14:textId="77777777" w:rsidR="001F4F60" w:rsidRDefault="00EA0BBA">
      <w:pPr>
        <w:ind w:left="435"/>
      </w:pPr>
      <w:r>
        <w:t>「兵庫生物」に投稿（原著論文、報告など種</w:t>
      </w:r>
    </w:p>
    <w:p w14:paraId="02FA348D" w14:textId="77777777" w:rsidR="001F4F60" w:rsidRDefault="00EA0BBA">
      <w:pPr>
        <w:ind w:left="435"/>
      </w:pPr>
      <w:r>
        <w:t>別は問わない）することを義務とする。</w:t>
      </w:r>
      <w:r>
        <w:rPr>
          <w:rFonts w:ascii="HG丸ｺﾞｼｯｸM-PRO" w:eastAsia="HG丸ｺﾞｼｯｸM-PRO" w:hAnsi="HG丸ｺﾞｼｯｸM-PRO" w:cs="HG丸ｺﾞｼｯｸM-PRO"/>
        </w:rPr>
        <w:t xml:space="preserve"> </w:t>
      </w:r>
    </w:p>
    <w:p w14:paraId="53BEBACC" w14:textId="77777777" w:rsidR="001F4F60" w:rsidRDefault="00EA0BBA">
      <w:pPr>
        <w:spacing w:after="122"/>
        <w:ind w:left="425" w:firstLine="0"/>
      </w:pPr>
      <w:r>
        <w:rPr>
          <w:rFonts w:ascii="HG丸ｺﾞｼｯｸM-PRO" w:eastAsia="HG丸ｺﾞｼｯｸM-PRO" w:hAnsi="HG丸ｺﾞｼｯｸM-PRO" w:cs="HG丸ｺﾞｼｯｸM-PRO"/>
        </w:rPr>
        <w:t xml:space="preserve"> </w:t>
      </w:r>
    </w:p>
    <w:p w14:paraId="5710F914" w14:textId="77777777" w:rsidR="001F4F60" w:rsidRDefault="00EA0BBA">
      <w:pPr>
        <w:numPr>
          <w:ilvl w:val="0"/>
          <w:numId w:val="1"/>
        </w:numPr>
        <w:ind w:hanging="329"/>
      </w:pPr>
      <w:r>
        <w:t>審査</w:t>
      </w:r>
      <w:r>
        <w:rPr>
          <w:rFonts w:ascii="HG丸ｺﾞｼｯｸM-PRO" w:eastAsia="HG丸ｺﾞｼｯｸM-PRO" w:hAnsi="HG丸ｺﾞｼｯｸM-PRO" w:cs="HG丸ｺﾞｼｯｸM-PRO"/>
        </w:rPr>
        <w:t xml:space="preserve"> </w:t>
      </w:r>
    </w:p>
    <w:p w14:paraId="4130645C" w14:textId="77777777" w:rsidR="001F4F60" w:rsidRDefault="00EA0BBA">
      <w:pPr>
        <w:ind w:left="425" w:firstLine="221"/>
      </w:pPr>
      <w:r>
        <w:t>事務局および理事役員会において、内容が適切であるかを審査し、助成の可否を決定する。審査の結果は適切な方法で通知する。</w:t>
      </w:r>
      <w:r>
        <w:rPr>
          <w:rFonts w:ascii="HG丸ｺﾞｼｯｸM-PRO" w:eastAsia="HG丸ｺﾞｼｯｸM-PRO" w:hAnsi="HG丸ｺﾞｼｯｸM-PRO" w:cs="HG丸ｺﾞｼｯｸM-PRO"/>
        </w:rPr>
        <w:t xml:space="preserve"> </w:t>
      </w:r>
    </w:p>
    <w:p w14:paraId="7886ED11" w14:textId="77777777" w:rsidR="001F4F60" w:rsidRDefault="00EA0BBA">
      <w:pPr>
        <w:spacing w:after="122"/>
        <w:ind w:left="425" w:firstLine="0"/>
      </w:pPr>
      <w:r>
        <w:rPr>
          <w:rFonts w:ascii="HG丸ｺﾞｼｯｸM-PRO" w:eastAsia="HG丸ｺﾞｼｯｸM-PRO" w:hAnsi="HG丸ｺﾞｼｯｸM-PRO" w:cs="HG丸ｺﾞｼｯｸM-PRO"/>
        </w:rPr>
        <w:t xml:space="preserve"> </w:t>
      </w:r>
    </w:p>
    <w:p w14:paraId="6B41A899" w14:textId="77777777" w:rsidR="001F4F60" w:rsidRDefault="00EA0BBA">
      <w:pPr>
        <w:numPr>
          <w:ilvl w:val="0"/>
          <w:numId w:val="1"/>
        </w:numPr>
        <w:ind w:hanging="329"/>
      </w:pPr>
      <w:r>
        <w:t>助成の取り消し</w:t>
      </w:r>
      <w:r>
        <w:rPr>
          <w:rFonts w:ascii="HG丸ｺﾞｼｯｸM-PRO" w:eastAsia="HG丸ｺﾞｼｯｸM-PRO" w:hAnsi="HG丸ｺﾞｼｯｸM-PRO" w:cs="HG丸ｺﾞｼｯｸM-PRO"/>
        </w:rPr>
        <w:t xml:space="preserve"> </w:t>
      </w:r>
    </w:p>
    <w:p w14:paraId="50EDE680" w14:textId="77777777" w:rsidR="001F4F60" w:rsidRDefault="00EA0BBA">
      <w:pPr>
        <w:ind w:left="425" w:firstLine="221"/>
      </w:pPr>
      <w:r>
        <w:t>申請の内容と研究内容が著しく異なる場合や、速やかに報告書および投稿原稿を提出しない場合等には、助成の決定を取り消し、交付金の一部または全部の返還を求める。</w:t>
      </w:r>
      <w:r>
        <w:rPr>
          <w:rFonts w:ascii="HG丸ｺﾞｼｯｸM-PRO" w:eastAsia="HG丸ｺﾞｼｯｸM-PRO" w:hAnsi="HG丸ｺﾞｼｯｸM-PRO" w:cs="HG丸ｺﾞｼｯｸM-PRO"/>
        </w:rPr>
        <w:t xml:space="preserve"> </w:t>
      </w:r>
    </w:p>
    <w:p w14:paraId="51B08C26" w14:textId="77777777" w:rsidR="001F4F60" w:rsidRDefault="00EA0BBA">
      <w:pPr>
        <w:spacing w:after="122"/>
        <w:ind w:left="0" w:firstLine="0"/>
      </w:pPr>
      <w:r>
        <w:rPr>
          <w:rFonts w:ascii="HG丸ｺﾞｼｯｸM-PRO" w:eastAsia="HG丸ｺﾞｼｯｸM-PRO" w:hAnsi="HG丸ｺﾞｼｯｸM-PRO" w:cs="HG丸ｺﾞｼｯｸM-PRO"/>
        </w:rPr>
        <w:t xml:space="preserve"> </w:t>
      </w:r>
    </w:p>
    <w:p w14:paraId="7CFD6ADD" w14:textId="77777777" w:rsidR="001F4F60" w:rsidRDefault="00EA0BBA">
      <w:pPr>
        <w:numPr>
          <w:ilvl w:val="0"/>
          <w:numId w:val="1"/>
        </w:numPr>
        <w:ind w:hanging="329"/>
      </w:pPr>
      <w:r>
        <w:t>申請・決定の日程</w:t>
      </w:r>
      <w:r>
        <w:rPr>
          <w:rFonts w:ascii="HG丸ｺﾞｼｯｸM-PRO" w:eastAsia="HG丸ｺﾞｼｯｸM-PRO" w:hAnsi="HG丸ｺﾞｼｯｸM-PRO" w:cs="HG丸ｺﾞｼｯｸM-PRO"/>
        </w:rPr>
        <w:t xml:space="preserve"> </w:t>
      </w:r>
    </w:p>
    <w:p w14:paraId="20F9910E" w14:textId="77777777" w:rsidR="001F4F60" w:rsidRDefault="00EA0BBA" w:rsidP="009564FB">
      <w:pPr>
        <w:ind w:firstLineChars="100" w:firstLine="220"/>
      </w:pPr>
      <w:r>
        <w:t>【募集締め切り】</w:t>
      </w:r>
      <w:r>
        <w:rPr>
          <w:rFonts w:ascii="HG丸ｺﾞｼｯｸM-PRO" w:eastAsia="HG丸ｺﾞｼｯｸM-PRO" w:hAnsi="HG丸ｺﾞｼｯｸM-PRO" w:cs="HG丸ｺﾞｼｯｸM-PRO"/>
        </w:rPr>
        <w:t xml:space="preserve"> </w:t>
      </w:r>
    </w:p>
    <w:p w14:paraId="213E87CD" w14:textId="00625FC3" w:rsidR="001F4F60" w:rsidRDefault="00EA0BBA" w:rsidP="009564FB">
      <w:pPr>
        <w:spacing w:after="72"/>
        <w:ind w:left="0" w:right="294" w:firstLine="0"/>
        <w:jc w:val="right"/>
      </w:pPr>
      <w:r>
        <w:t>２０２</w:t>
      </w:r>
      <w:r w:rsidR="009564FB">
        <w:rPr>
          <w:rFonts w:hint="eastAsia"/>
        </w:rPr>
        <w:t>４</w:t>
      </w:r>
      <w:r>
        <w:t>年</w:t>
      </w:r>
      <w:r w:rsidR="00B74906">
        <w:t>３</w:t>
      </w:r>
      <w:r>
        <w:t>月２</w:t>
      </w:r>
      <w:r w:rsidR="00B74906">
        <w:t>０</w:t>
      </w:r>
      <w:bookmarkStart w:id="0" w:name="_GoBack"/>
      <w:bookmarkEnd w:id="0"/>
      <w:r>
        <w:t>日（</w:t>
      </w:r>
      <w:r>
        <w:rPr>
          <w:rFonts w:ascii="HG丸ｺﾞｼｯｸM-PRO" w:eastAsia="HG丸ｺﾞｼｯｸM-PRO" w:hAnsi="HG丸ｺﾞｼｯｸM-PRO" w:cs="HG丸ｺﾞｼｯｸM-PRO"/>
        </w:rPr>
        <w:t xml:space="preserve">HP </w:t>
      </w:r>
      <w:r>
        <w:t>上にて応募）</w:t>
      </w:r>
      <w:r>
        <w:rPr>
          <w:rFonts w:ascii="HG丸ｺﾞｼｯｸM-PRO" w:eastAsia="HG丸ｺﾞｼｯｸM-PRO" w:hAnsi="HG丸ｺﾞｼｯｸM-PRO" w:cs="HG丸ｺﾞｼｯｸM-PRO"/>
        </w:rPr>
        <w:t xml:space="preserve"> </w:t>
      </w:r>
    </w:p>
    <w:p w14:paraId="76EC8269" w14:textId="4EC9FDFD" w:rsidR="001F4F60" w:rsidRDefault="00EA0BBA">
      <w:pPr>
        <w:ind w:left="-5"/>
      </w:pPr>
      <w:r>
        <w:t xml:space="preserve"> </w:t>
      </w:r>
      <w:r>
        <w:rPr>
          <w:rFonts w:ascii="HG丸ｺﾞｼｯｸM-PRO" w:eastAsia="HG丸ｺﾞｼｯｸM-PRO" w:hAnsi="HG丸ｺﾞｼｯｸM-PRO" w:cs="HG丸ｺﾞｼｯｸM-PRO"/>
        </w:rPr>
        <w:t xml:space="preserve"> </w:t>
      </w:r>
      <w:r>
        <w:t>【助成交付決定】</w:t>
      </w:r>
      <w:r>
        <w:rPr>
          <w:rFonts w:ascii="HG丸ｺﾞｼｯｸM-PRO" w:eastAsia="HG丸ｺﾞｼｯｸM-PRO" w:hAnsi="HG丸ｺﾞｼｯｸM-PRO" w:cs="HG丸ｺﾞｼｯｸM-PRO"/>
        </w:rPr>
        <w:t xml:space="preserve"> </w:t>
      </w:r>
    </w:p>
    <w:p w14:paraId="6A53E629" w14:textId="44D1DA2F" w:rsidR="001F4F60" w:rsidRDefault="00EA0BBA" w:rsidP="009564FB">
      <w:pPr>
        <w:ind w:firstLineChars="200" w:firstLine="440"/>
      </w:pPr>
      <w:r>
        <w:t>２０２</w:t>
      </w:r>
      <w:r w:rsidR="009564FB">
        <w:rPr>
          <w:rFonts w:hint="eastAsia"/>
        </w:rPr>
        <w:t>４</w:t>
      </w:r>
      <w:r>
        <w:t>年４月中旬予定</w:t>
      </w:r>
      <w:r>
        <w:rPr>
          <w:rFonts w:ascii="HG丸ｺﾞｼｯｸM-PRO" w:eastAsia="HG丸ｺﾞｼｯｸM-PRO" w:hAnsi="HG丸ｺﾞｼｯｸM-PRO" w:cs="HG丸ｺﾞｼｯｸM-PRO"/>
          <w:color w:val="FF0000"/>
        </w:rPr>
        <w:t xml:space="preserve"> </w:t>
      </w:r>
    </w:p>
    <w:p w14:paraId="2FB1A204" w14:textId="77777777" w:rsidR="001F4F60" w:rsidRDefault="00EA0BBA">
      <w:pPr>
        <w:spacing w:after="122"/>
        <w:ind w:left="0" w:firstLine="0"/>
      </w:pPr>
      <w:r>
        <w:rPr>
          <w:rFonts w:ascii="HG丸ｺﾞｼｯｸM-PRO" w:eastAsia="HG丸ｺﾞｼｯｸM-PRO" w:hAnsi="HG丸ｺﾞｼｯｸM-PRO" w:cs="HG丸ｺﾞｼｯｸM-PRO"/>
        </w:rPr>
        <w:t xml:space="preserve"> </w:t>
      </w:r>
    </w:p>
    <w:p w14:paraId="0EC5CA7B" w14:textId="77777777" w:rsidR="009564FB" w:rsidRDefault="00EA0BBA">
      <w:pPr>
        <w:numPr>
          <w:ilvl w:val="0"/>
          <w:numId w:val="1"/>
        </w:numPr>
        <w:spacing w:after="4" w:line="305" w:lineRule="auto"/>
        <w:ind w:hanging="329"/>
      </w:pPr>
      <w:r>
        <w:t>申請・報告フォーム</w:t>
      </w:r>
    </w:p>
    <w:p w14:paraId="4CA1353D" w14:textId="6738F2C1" w:rsidR="001F4F60" w:rsidRDefault="00EA0BBA" w:rsidP="009564FB">
      <w:pPr>
        <w:spacing w:after="4" w:line="305" w:lineRule="auto"/>
        <w:ind w:left="329" w:firstLineChars="100" w:firstLine="220"/>
      </w:pPr>
      <w:r>
        <w:t xml:space="preserve">以下のサイトから </w:t>
      </w:r>
      <w:r>
        <w:rPr>
          <w:rFonts w:ascii="HG丸ｺﾞｼｯｸM-PRO" w:eastAsia="HG丸ｺﾞｼｯｸM-PRO" w:hAnsi="HG丸ｺﾞｼｯｸM-PRO" w:cs="HG丸ｺﾞｼｯｸM-PRO"/>
        </w:rPr>
        <w:t xml:space="preserve">DL </w:t>
      </w:r>
      <w:r>
        <w:t>してください。兵庫県生物学会ホームページ</w:t>
      </w:r>
      <w:r>
        <w:rPr>
          <w:rFonts w:ascii="HG丸ｺﾞｼｯｸM-PRO" w:eastAsia="HG丸ｺﾞｼｯｸM-PRO" w:hAnsi="HG丸ｺﾞｼｯｸM-PRO" w:cs="HG丸ｺﾞｼｯｸM-PRO"/>
        </w:rPr>
        <w:t xml:space="preserve"> </w:t>
      </w:r>
    </w:p>
    <w:p w14:paraId="5F84516E" w14:textId="77777777" w:rsidR="001F4F60" w:rsidRDefault="00EA0BBA" w:rsidP="009564FB">
      <w:pPr>
        <w:spacing w:after="0" w:line="301" w:lineRule="auto"/>
        <w:ind w:left="221" w:firstLineChars="100" w:firstLine="220"/>
      </w:pPr>
      <w:r>
        <w:rPr>
          <w:rFonts w:ascii="HG丸ｺﾞｼｯｸM-PRO" w:eastAsia="HG丸ｺﾞｼｯｸM-PRO" w:hAnsi="HG丸ｺﾞｼｯｸM-PRO" w:cs="HG丸ｺﾞｼｯｸM-PRO"/>
        </w:rPr>
        <w:t xml:space="preserve">http://hyogobio.sakura.ne.jp/gakkai/ </w:t>
      </w:r>
      <w:r>
        <w:t>「研究助成」のページを御覧ください。</w:t>
      </w:r>
      <w:r>
        <w:rPr>
          <w:rFonts w:ascii="HG丸ｺﾞｼｯｸM-PRO" w:eastAsia="HG丸ｺﾞｼｯｸM-PRO" w:hAnsi="HG丸ｺﾞｼｯｸM-PRO" w:cs="HG丸ｺﾞｼｯｸM-PRO"/>
        </w:rPr>
        <w:t xml:space="preserve"> </w:t>
      </w:r>
    </w:p>
    <w:p w14:paraId="7234D4DB" w14:textId="77777777" w:rsidR="001F4F60" w:rsidRDefault="00EA0BBA">
      <w:pPr>
        <w:spacing w:after="122"/>
        <w:ind w:left="0" w:firstLine="0"/>
      </w:pPr>
      <w:r>
        <w:rPr>
          <w:rFonts w:ascii="HG丸ｺﾞｼｯｸM-PRO" w:eastAsia="HG丸ｺﾞｼｯｸM-PRO" w:hAnsi="HG丸ｺﾞｼｯｸM-PRO" w:cs="HG丸ｺﾞｼｯｸM-PRO"/>
        </w:rPr>
        <w:t xml:space="preserve"> </w:t>
      </w:r>
    </w:p>
    <w:p w14:paraId="6FD6C4F9" w14:textId="77777777" w:rsidR="001F4F60" w:rsidRDefault="00EA0BBA">
      <w:pPr>
        <w:spacing w:after="50"/>
        <w:ind w:left="-5"/>
      </w:pPr>
      <w:r>
        <w:rPr>
          <w:rFonts w:ascii="HG丸ｺﾞｼｯｸM-PRO" w:eastAsia="HG丸ｺﾞｼｯｸM-PRO" w:hAnsi="HG丸ｺﾞｼｯｸM-PRO" w:cs="HG丸ｺﾞｼｯｸM-PRO"/>
        </w:rPr>
        <w:t xml:space="preserve">１０. </w:t>
      </w:r>
      <w:r>
        <w:rPr>
          <w:color w:val="403610"/>
        </w:rPr>
        <w:t xml:space="preserve">送付先・問い合わせ先 </w:t>
      </w:r>
      <w:r>
        <w:rPr>
          <w:rFonts w:ascii="HG丸ｺﾞｼｯｸM-PRO" w:eastAsia="HG丸ｺﾞｼｯｸM-PRO" w:hAnsi="HG丸ｺﾞｼｯｸM-PRO" w:cs="HG丸ｺﾞｼｯｸM-PRO"/>
          <w:color w:val="403610"/>
        </w:rPr>
        <w:t xml:space="preserve"> </w:t>
      </w:r>
    </w:p>
    <w:p w14:paraId="1D4F888F" w14:textId="77777777" w:rsidR="001F4F60" w:rsidRDefault="00EA0BBA" w:rsidP="009564FB">
      <w:pPr>
        <w:spacing w:after="0" w:line="320" w:lineRule="auto"/>
        <w:ind w:left="546" w:firstLineChars="60" w:firstLine="132"/>
      </w:pPr>
      <w:r>
        <w:rPr>
          <w:color w:val="403610"/>
        </w:rPr>
        <w:t xml:space="preserve">兵庫県生物学会 </w:t>
      </w:r>
      <w:r>
        <w:rPr>
          <w:rFonts w:ascii="HG丸ｺﾞｼｯｸM-PRO" w:eastAsia="HG丸ｺﾞｼｯｸM-PRO" w:hAnsi="HG丸ｺﾞｼｯｸM-PRO" w:cs="HG丸ｺﾞｼｯｸM-PRO"/>
          <w:color w:val="403610"/>
        </w:rPr>
        <w:t xml:space="preserve">HP </w:t>
      </w:r>
      <w:r>
        <w:rPr>
          <w:color w:val="403610"/>
        </w:rPr>
        <w:t>内、「問い合わせ」のページからお問い合わせください。</w:t>
      </w:r>
      <w:r>
        <w:rPr>
          <w:rFonts w:ascii="HG丸ｺﾞｼｯｸM-PRO" w:eastAsia="HG丸ｺﾞｼｯｸM-PRO" w:hAnsi="HG丸ｺﾞｼｯｸM-PRO" w:cs="HG丸ｺﾞｼｯｸM-PRO"/>
          <w:color w:val="403610"/>
        </w:rPr>
        <w:t xml:space="preserve"> </w:t>
      </w:r>
    </w:p>
    <w:p w14:paraId="0F36926B" w14:textId="77777777" w:rsidR="001F4F60" w:rsidRDefault="00EA0BBA">
      <w:pPr>
        <w:spacing w:after="0" w:line="391" w:lineRule="auto"/>
        <w:ind w:left="0" w:right="4835" w:firstLine="0"/>
      </w:pPr>
      <w:r>
        <w:rPr>
          <w:rFonts w:ascii="HG丸ｺﾞｼｯｸM-PRO" w:eastAsia="HG丸ｺﾞｼｯｸM-PRO" w:hAnsi="HG丸ｺﾞｼｯｸM-PRO" w:cs="HG丸ｺﾞｼｯｸM-PRO"/>
          <w:color w:val="403610"/>
        </w:rPr>
        <w:t xml:space="preserve"> </w:t>
      </w:r>
      <w:r>
        <w:rPr>
          <w:rFonts w:ascii="HG丸ｺﾞｼｯｸM-PRO" w:eastAsia="HG丸ｺﾞｼｯｸM-PRO" w:hAnsi="HG丸ｺﾞｼｯｸM-PRO" w:cs="HG丸ｺﾞｼｯｸM-PRO"/>
        </w:rPr>
        <w:t xml:space="preserve"> </w:t>
      </w:r>
    </w:p>
    <w:p w14:paraId="3B9BDCC0" w14:textId="77777777" w:rsidR="001F4F60" w:rsidRDefault="00EA0BBA">
      <w:pPr>
        <w:ind w:left="484" w:hanging="499"/>
      </w:pPr>
      <w:r>
        <w:t>付則 この要項は、２０２３年２月１日から施行する。</w:t>
      </w:r>
      <w:r>
        <w:rPr>
          <w:rFonts w:ascii="HG丸ｺﾞｼｯｸM-PRO" w:eastAsia="HG丸ｺﾞｼｯｸM-PRO" w:hAnsi="HG丸ｺﾞｼｯｸM-PRO" w:cs="HG丸ｺﾞｼｯｸM-PRO"/>
        </w:rPr>
        <w:t xml:space="preserve"> </w:t>
      </w:r>
    </w:p>
    <w:p w14:paraId="2A37AB10" w14:textId="77777777" w:rsidR="001F4F60" w:rsidRDefault="00EA0BBA">
      <w:pPr>
        <w:spacing w:after="0"/>
        <w:ind w:left="0" w:firstLine="0"/>
      </w:pPr>
      <w:r>
        <w:rPr>
          <w:rFonts w:ascii="HG丸ｺﾞｼｯｸM-PRO" w:eastAsia="HG丸ｺﾞｼｯｸM-PRO" w:hAnsi="HG丸ｺﾞｼｯｸM-PRO" w:cs="HG丸ｺﾞｼｯｸM-PRO"/>
        </w:rPr>
        <w:t xml:space="preserve"> </w:t>
      </w:r>
    </w:p>
    <w:sectPr w:rsidR="001F4F60">
      <w:type w:val="continuous"/>
      <w:pgSz w:w="11899" w:h="16841"/>
      <w:pgMar w:top="1440" w:right="598" w:bottom="1440" w:left="852" w:header="720" w:footer="720" w:gutter="0"/>
      <w:cols w:num="2" w: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53B5"/>
    <w:multiLevelType w:val="hybridMultilevel"/>
    <w:tmpl w:val="2CE817BC"/>
    <w:lvl w:ilvl="0" w:tplc="C8BA073E">
      <w:start w:val="1"/>
      <w:numFmt w:val="decimal"/>
      <w:lvlText w:val="%1."/>
      <w:lvlJc w:val="left"/>
      <w:pPr>
        <w:ind w:left="32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1FEC29F2">
      <w:start w:val="1"/>
      <w:numFmt w:val="decimalEnclosedCircle"/>
      <w:lvlText w:val="%2"/>
      <w:lvlJc w:val="left"/>
      <w:pPr>
        <w:ind w:left="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6E62A6">
      <w:start w:val="1"/>
      <w:numFmt w:val="lowerRoman"/>
      <w:lvlText w:val="%3"/>
      <w:lvlJc w:val="left"/>
      <w:pPr>
        <w:ind w:left="1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444CEFA">
      <w:start w:val="1"/>
      <w:numFmt w:val="decimal"/>
      <w:lvlText w:val="%4"/>
      <w:lvlJc w:val="left"/>
      <w:pPr>
        <w:ind w:left="20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F221CA">
      <w:start w:val="1"/>
      <w:numFmt w:val="lowerLetter"/>
      <w:lvlText w:val="%5"/>
      <w:lvlJc w:val="left"/>
      <w:pPr>
        <w:ind w:left="27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6265CC">
      <w:start w:val="1"/>
      <w:numFmt w:val="lowerRoman"/>
      <w:lvlText w:val="%6"/>
      <w:lvlJc w:val="left"/>
      <w:pPr>
        <w:ind w:left="34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8E02702">
      <w:start w:val="1"/>
      <w:numFmt w:val="decimal"/>
      <w:lvlText w:val="%7"/>
      <w:lvlJc w:val="left"/>
      <w:pPr>
        <w:ind w:left="42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B92121A">
      <w:start w:val="1"/>
      <w:numFmt w:val="lowerLetter"/>
      <w:lvlText w:val="%8"/>
      <w:lvlJc w:val="left"/>
      <w:pPr>
        <w:ind w:left="49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7EBD3A">
      <w:start w:val="1"/>
      <w:numFmt w:val="lowerRoman"/>
      <w:lvlText w:val="%9"/>
      <w:lvlJc w:val="left"/>
      <w:pPr>
        <w:ind w:left="5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60"/>
    <w:rsid w:val="001F4F60"/>
    <w:rsid w:val="00570116"/>
    <w:rsid w:val="00765193"/>
    <w:rsid w:val="009564FB"/>
    <w:rsid w:val="00B74906"/>
    <w:rsid w:val="00DB4585"/>
    <w:rsid w:val="00EA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A97B1"/>
  <w15:docId w15:val="{4657165F-EB5E-481E-889D-0DAC9616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 義尚</dc:creator>
  <cp:keywords/>
  <cp:lastModifiedBy>user</cp:lastModifiedBy>
  <cp:revision>5</cp:revision>
  <dcterms:created xsi:type="dcterms:W3CDTF">2024-01-30T03:37:00Z</dcterms:created>
  <dcterms:modified xsi:type="dcterms:W3CDTF">2024-02-08T13:13:00Z</dcterms:modified>
</cp:coreProperties>
</file>